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2F70" w:rsidRPr="00267FF4" w:rsidRDefault="00642F70" w:rsidP="00267FF4">
      <w:pPr>
        <w:autoSpaceDE w:val="0"/>
        <w:autoSpaceDN w:val="0"/>
        <w:adjustRightInd w:val="0"/>
        <w:spacing w:after="120"/>
        <w:ind w:left="3544"/>
        <w:jc w:val="center"/>
        <w:rPr>
          <w:rFonts w:ascii="PF Din Text Cond Pro Medium" w:eastAsia="Arial Unicode MS" w:hAnsi="PF Din Text Cond Pro Medium" w:cs="Times New Roman"/>
          <w:b/>
          <w:color w:val="0055A2"/>
          <w:sz w:val="37"/>
          <w:szCs w:val="37"/>
        </w:rPr>
      </w:pPr>
      <w:r w:rsidRPr="00267FF4">
        <w:rPr>
          <w:rFonts w:ascii="PF Din Text Cond Pro Medium" w:hAnsi="PF Din Text Cond Pro Medium"/>
          <w:noProof/>
          <w:color w:val="0055A2"/>
          <w:sz w:val="37"/>
          <w:szCs w:val="37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ECA21F" wp14:editId="7C1474F9">
                <wp:simplePos x="0" y="0"/>
                <wp:positionH relativeFrom="column">
                  <wp:posOffset>29845</wp:posOffset>
                </wp:positionH>
                <wp:positionV relativeFrom="paragraph">
                  <wp:posOffset>37693</wp:posOffset>
                </wp:positionV>
                <wp:extent cx="2114092" cy="2004365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092" cy="2004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3A74" w:rsidRDefault="00783A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9399FD" wp14:editId="66873A40">
                                  <wp:extent cx="1792674" cy="1872208"/>
                                  <wp:effectExtent l="0" t="0" r="0" b="0"/>
                                  <wp:docPr id="3" name="Рисунок 3" descr="C:\Users\4000-00-665\Desktop\FNS_logo_.ep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4000-00-665\Desktop\FNS_logo_.ep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2674" cy="18722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2.35pt;margin-top:2.95pt;width:166.45pt;height:15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" filled="f" stroked="f" strokeweight=".5pt">
                <v:textbox>
                  <w:txbxContent>
                    <w:p w:rsidR="00BA2193" w:rsidRDefault="00BA2193">
                      <w:r>
                        <w:rPr>
                          <w:noProof/>
                        </w:rPr>
                        <w:drawing>
                          <wp:inline distT="0" distB="0" distL="0" distR="0" wp14:anchorId="119399FD" wp14:editId="66873A40">
                            <wp:extent cx="1792674" cy="1872208"/>
                            <wp:effectExtent l="0" t="0" r="0" b="0"/>
                            <wp:docPr id="3" name="Рисунок 3" descr="C:\Users\4000-00-665\Desktop\FNS_logo_.ep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4000-00-665\Desktop\FNS_logo_.ep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2674" cy="18722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67FF4">
        <w:rPr>
          <w:rFonts w:ascii="PF Din Text Cond Pro Medium" w:eastAsia="Arial Unicode MS" w:hAnsi="PF Din Text Cond Pro Medium" w:cs="Times New Roman"/>
          <w:b/>
          <w:color w:val="0055A2"/>
          <w:sz w:val="37"/>
          <w:szCs w:val="37"/>
        </w:rPr>
        <w:t>Налог на профессиональный доход – правильный выбор современного репетитора</w:t>
      </w:r>
    </w:p>
    <w:p w:rsidR="007E0431" w:rsidRPr="00783A74" w:rsidRDefault="00642F70" w:rsidP="00267FF4">
      <w:pPr>
        <w:ind w:left="3544"/>
        <w:jc w:val="both"/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</w:pPr>
      <w:r w:rsidRPr="00783A74">
        <w:rPr>
          <w:rFonts w:ascii="PF Din Text Cond Pro Light" w:eastAsia="Arial Unicode MS" w:hAnsi="PF Din Text Cond Pro Light" w:cs="Times New Roman"/>
          <w:b/>
          <w:color w:val="E26206" w:themeColor="accent6" w:themeShade="BF"/>
          <w:sz w:val="27"/>
          <w:szCs w:val="27"/>
        </w:rPr>
        <w:t xml:space="preserve">Налог на профессиональный доход </w:t>
      </w:r>
      <w:r w:rsidRPr="00783A74"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  <w:t>– это новый специальный налоговый режим</w:t>
      </w:r>
      <w:r w:rsidR="00233709"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  <w:t>, который можно применять с 2020</w:t>
      </w:r>
      <w:r w:rsidRPr="00783A74"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  <w:t xml:space="preserve"> года</w:t>
      </w:r>
      <w:r w:rsidR="00233709"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  <w:t xml:space="preserve"> в Свердловской области</w:t>
      </w:r>
      <w:r w:rsidRPr="00783A74"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  <w:t>.</w:t>
      </w:r>
    </w:p>
    <w:p w:rsidR="00267FF4" w:rsidRPr="00783A74" w:rsidRDefault="00E53A79" w:rsidP="00267FF4">
      <w:pPr>
        <w:ind w:left="3544"/>
        <w:jc w:val="both"/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</w:pPr>
      <w:r w:rsidRPr="00783A74"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  <w:t xml:space="preserve">Регистрация </w:t>
      </w:r>
      <w:r w:rsidR="0044092D" w:rsidRPr="00783A74"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  <w:t xml:space="preserve">очень простая, </w:t>
      </w:r>
      <w:r w:rsidRPr="00783A74"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  <w:t xml:space="preserve">занимает несколько минут. Заполнять заявление на бумаге не нужно. </w:t>
      </w:r>
    </w:p>
    <w:p w:rsidR="00E53A79" w:rsidRDefault="00E53A79" w:rsidP="00783A74">
      <w:pPr>
        <w:ind w:left="3544"/>
        <w:jc w:val="both"/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</w:pPr>
      <w:r w:rsidRPr="00783A74"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  <w:t>При регистрации в приложении «Мой налог» понадобится только паспорт для сканирования и проверки, а также фотография, которую можно сделать прямо на камеру смартфона.</w:t>
      </w:r>
    </w:p>
    <w:p w:rsidR="00783A74" w:rsidRPr="00647A05" w:rsidRDefault="00783A74" w:rsidP="00D80C6A">
      <w:pPr>
        <w:spacing w:after="140"/>
        <w:ind w:left="3544"/>
        <w:jc w:val="both"/>
        <w:rPr>
          <w:rFonts w:ascii="PF Din Text Cond Pro Light" w:eastAsia="Arial Unicode MS" w:hAnsi="PF Din Text Cond Pro Light" w:cs="Times New Roman"/>
          <w:b/>
          <w:color w:val="0055A2"/>
          <w:sz w:val="26"/>
          <w:szCs w:val="26"/>
        </w:rPr>
      </w:pPr>
    </w:p>
    <w:p w:rsidR="00E53A79" w:rsidRPr="00507ADC" w:rsidRDefault="00E53A79" w:rsidP="00267FF4">
      <w:pPr>
        <w:autoSpaceDE w:val="0"/>
        <w:autoSpaceDN w:val="0"/>
        <w:adjustRightInd w:val="0"/>
        <w:spacing w:after="120"/>
        <w:jc w:val="both"/>
        <w:rPr>
          <w:rFonts w:ascii="PF Din Text Cond Pro Medium" w:hAnsi="PF Din Text Cond Pro Medium" w:cs="Times New Roman"/>
          <w:b/>
          <w:color w:val="E26206" w:themeColor="accent6" w:themeShade="BF"/>
          <w:sz w:val="27"/>
          <w:szCs w:val="27"/>
        </w:rPr>
      </w:pPr>
      <w:r w:rsidRPr="00507ADC">
        <w:rPr>
          <w:rFonts w:ascii="PF Din Text Cond Pro Medium" w:hAnsi="PF Din Text Cond Pro Medium" w:cs="Times New Roman"/>
          <w:b/>
          <w:color w:val="E26206" w:themeColor="accent6" w:themeShade="BF"/>
          <w:sz w:val="27"/>
          <w:szCs w:val="27"/>
        </w:rPr>
        <w:t>Какие преимущества у нового налогового режима для репетиторов нашего региона:</w:t>
      </w:r>
    </w:p>
    <w:p w:rsidR="00BA2193" w:rsidRPr="00783A74" w:rsidRDefault="00EB671E" w:rsidP="00216DA2">
      <w:pPr>
        <w:pStyle w:val="a3"/>
        <w:numPr>
          <w:ilvl w:val="0"/>
          <w:numId w:val="3"/>
        </w:numPr>
        <w:shd w:val="clear" w:color="auto" w:fill="FFFFFF"/>
        <w:ind w:left="0" w:firstLine="0"/>
        <w:jc w:val="both"/>
        <w:rPr>
          <w:rFonts w:ascii="PF Din Text Cond Pro Light" w:hAnsi="PF Din Text Cond Pro Light"/>
          <w:b/>
          <w:color w:val="0055A2"/>
          <w:sz w:val="27"/>
          <w:szCs w:val="27"/>
        </w:rPr>
      </w:pPr>
      <w:r>
        <w:rPr>
          <w:rFonts w:ascii="PF Din Text Cond Pro Light" w:hAnsi="PF Din Text Cond Pro Light"/>
          <w:b/>
          <w:color w:val="0055A2"/>
          <w:sz w:val="27"/>
          <w:szCs w:val="27"/>
        </w:rPr>
        <w:t>Наш регион</w:t>
      </w:r>
      <w:r w:rsidR="00E53A79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 в </w:t>
      </w:r>
      <w:bookmarkStart w:id="0" w:name="_GoBack"/>
      <w:bookmarkEnd w:id="0"/>
      <w:r w:rsidR="00CB7BE9">
        <w:rPr>
          <w:rFonts w:ascii="PF Din Text Cond Pro Light" w:hAnsi="PF Din Text Cond Pro Light"/>
          <w:b/>
          <w:color w:val="0055A2"/>
          <w:sz w:val="27"/>
          <w:szCs w:val="27"/>
        </w:rPr>
        <w:t>проекте с 01 января 2020</w:t>
      </w:r>
      <w:r w:rsidR="00E53A79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 года по установлению специального налогового режима «Налог на профессиональный доход». На него можно перейти добровольно</w:t>
      </w:r>
      <w:r w:rsidR="004D59B0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, что влечет за собой </w:t>
      </w:r>
      <w:r w:rsidR="00BC7F16" w:rsidRPr="00783A74">
        <w:rPr>
          <w:rFonts w:ascii="PF Din Text Cond Pro Light" w:hAnsi="PF Din Text Cond Pro Light"/>
          <w:b/>
          <w:color w:val="0055A2"/>
          <w:sz w:val="27"/>
          <w:szCs w:val="27"/>
        </w:rPr>
        <w:t>легальное в</w:t>
      </w:r>
      <w:r w:rsidR="00F6562E" w:rsidRPr="00783A74">
        <w:rPr>
          <w:rFonts w:ascii="PF Din Text Cond Pro Light" w:hAnsi="PF Din Text Cond Pro Light"/>
          <w:b/>
          <w:color w:val="0055A2"/>
          <w:sz w:val="27"/>
          <w:szCs w:val="27"/>
        </w:rPr>
        <w:t>едение деятельности по оказанию</w:t>
      </w:r>
      <w:r w:rsidR="00BC7F16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 образовательных услуг без рисков получить штраф за незаконную п</w:t>
      </w:r>
      <w:r w:rsidR="004D59B0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редпринимательскую деятельность, </w:t>
      </w:r>
      <w:r w:rsidR="00BA2193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соблюдение конституционных обязанностей по уплате налогов окажет положительное влияние на имидж педагога и повысит его </w:t>
      </w:r>
      <w:r w:rsidR="00063B7A" w:rsidRPr="00783A74">
        <w:rPr>
          <w:rFonts w:ascii="PF Din Text Cond Pro Light" w:hAnsi="PF Din Text Cond Pro Light"/>
          <w:b/>
          <w:color w:val="0055A2"/>
          <w:sz w:val="27"/>
          <w:szCs w:val="27"/>
        </w:rPr>
        <w:t>репутацию</w:t>
      </w:r>
      <w:r w:rsidR="004D59B0" w:rsidRPr="00783A74">
        <w:rPr>
          <w:rFonts w:ascii="PF Din Text Cond Pro Light" w:hAnsi="PF Din Text Cond Pro Light"/>
          <w:b/>
          <w:color w:val="0055A2"/>
          <w:sz w:val="27"/>
          <w:szCs w:val="27"/>
        </w:rPr>
        <w:t>.</w:t>
      </w:r>
    </w:p>
    <w:p w:rsidR="00E53A79" w:rsidRPr="00783A74" w:rsidRDefault="00E53A79" w:rsidP="00267FF4">
      <w:pPr>
        <w:pStyle w:val="a3"/>
        <w:numPr>
          <w:ilvl w:val="0"/>
          <w:numId w:val="3"/>
        </w:numPr>
        <w:shd w:val="clear" w:color="auto" w:fill="FFFFFF"/>
        <w:ind w:left="0" w:firstLine="0"/>
        <w:jc w:val="both"/>
        <w:rPr>
          <w:rFonts w:ascii="PF Din Text Cond Pro Light" w:hAnsi="PF Din Text Cond Pro Light"/>
          <w:b/>
          <w:color w:val="0055A2"/>
          <w:sz w:val="27"/>
          <w:szCs w:val="27"/>
        </w:rPr>
      </w:pP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Сумма налога с полученного дохода </w:t>
      </w:r>
      <w:r w:rsidR="00863DAE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всего </w:t>
      </w: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>4%</w:t>
      </w:r>
      <w:r w:rsidR="00E7251C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 </w:t>
      </w:r>
      <w:r w:rsidR="008B7226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от оказания услуг физическим лицам </w:t>
      </w:r>
      <w:r w:rsidR="00E7251C" w:rsidRPr="00783A74">
        <w:rPr>
          <w:rFonts w:ascii="PF Din Text Cond Pro Light" w:hAnsi="PF Din Text Cond Pro Light"/>
          <w:b/>
          <w:color w:val="0055A2"/>
          <w:sz w:val="27"/>
          <w:szCs w:val="27"/>
        </w:rPr>
        <w:t>и 6%</w:t>
      </w:r>
      <w:r w:rsidR="008B7226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 от оказания услуг юридическим лицам</w:t>
      </w: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>.</w:t>
      </w:r>
    </w:p>
    <w:p w:rsidR="00E53A79" w:rsidRPr="00783A74" w:rsidRDefault="00E53A79" w:rsidP="00267FF4">
      <w:pPr>
        <w:pStyle w:val="a3"/>
        <w:numPr>
          <w:ilvl w:val="0"/>
          <w:numId w:val="3"/>
        </w:numPr>
        <w:shd w:val="clear" w:color="auto" w:fill="FFFFFF"/>
        <w:ind w:left="0" w:firstLine="0"/>
        <w:jc w:val="both"/>
        <w:rPr>
          <w:rFonts w:ascii="PF Din Text Cond Pro Light" w:hAnsi="PF Din Text Cond Pro Light"/>
          <w:b/>
          <w:color w:val="0055A2"/>
          <w:sz w:val="27"/>
          <w:szCs w:val="27"/>
        </w:rPr>
      </w:pP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>Декларацию представлять не нужно. Учет доходов ведется автоматически в мобильном приложении.</w:t>
      </w:r>
    </w:p>
    <w:p w:rsidR="00E7251C" w:rsidRPr="00783A74" w:rsidRDefault="00507ADC" w:rsidP="00267FF4">
      <w:pPr>
        <w:pStyle w:val="a3"/>
        <w:numPr>
          <w:ilvl w:val="0"/>
          <w:numId w:val="3"/>
        </w:numPr>
        <w:shd w:val="clear" w:color="auto" w:fill="FFFFFF"/>
        <w:ind w:left="0" w:firstLine="0"/>
        <w:jc w:val="both"/>
        <w:rPr>
          <w:rFonts w:ascii="PF Din Text Cond Pro Light" w:hAnsi="PF Din Text Cond Pro Light"/>
          <w:b/>
          <w:color w:val="0055A2"/>
          <w:sz w:val="27"/>
          <w:szCs w:val="27"/>
        </w:rPr>
      </w:pP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Сумма вычета – </w:t>
      </w:r>
      <w:r w:rsidR="00E7251C" w:rsidRPr="00783A74">
        <w:rPr>
          <w:rFonts w:ascii="PF Din Text Cond Pro Light" w:hAnsi="PF Din Text Cond Pro Light"/>
          <w:b/>
          <w:color w:val="0055A2"/>
          <w:sz w:val="27"/>
          <w:szCs w:val="27"/>
        </w:rPr>
        <w:t>10 000 рублей, что позволяет уменьшать начисленный налог до конца расходования вычета</w:t>
      </w:r>
      <w:r w:rsidR="009949E0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 до 3% и 4% соответственно</w:t>
      </w:r>
      <w:r w:rsidR="00E7251C" w:rsidRPr="00783A74">
        <w:rPr>
          <w:rFonts w:ascii="PF Din Text Cond Pro Light" w:hAnsi="PF Din Text Cond Pro Light"/>
          <w:b/>
          <w:color w:val="0055A2"/>
          <w:sz w:val="27"/>
          <w:szCs w:val="27"/>
        </w:rPr>
        <w:t>.</w:t>
      </w:r>
    </w:p>
    <w:p w:rsidR="00E53A79" w:rsidRPr="00783A74" w:rsidRDefault="00E53A79" w:rsidP="00267FF4">
      <w:pPr>
        <w:pStyle w:val="a3"/>
        <w:numPr>
          <w:ilvl w:val="0"/>
          <w:numId w:val="3"/>
        </w:numPr>
        <w:shd w:val="clear" w:color="auto" w:fill="FFFFFF"/>
        <w:ind w:left="0" w:firstLine="0"/>
        <w:jc w:val="both"/>
        <w:rPr>
          <w:rFonts w:ascii="PF Din Text Cond Pro Light" w:hAnsi="PF Din Text Cond Pro Light"/>
          <w:b/>
          <w:color w:val="0055A2"/>
          <w:sz w:val="27"/>
          <w:szCs w:val="27"/>
        </w:rPr>
      </w:pP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Налог начисляется автоматически в </w:t>
      </w:r>
      <w:r w:rsidR="00507ADC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приложении. Уплата – </w:t>
      </w: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>не поздн</w:t>
      </w:r>
      <w:r w:rsidR="00267FF4" w:rsidRPr="00783A74">
        <w:rPr>
          <w:rFonts w:ascii="PF Din Text Cond Pro Light" w:hAnsi="PF Din Text Cond Pro Light"/>
          <w:b/>
          <w:color w:val="0055A2"/>
          <w:sz w:val="27"/>
          <w:szCs w:val="27"/>
        </w:rPr>
        <w:t>ее 25 числа следующего месяца.</w:t>
      </w:r>
    </w:p>
    <w:p w:rsidR="00E53A79" w:rsidRPr="00783A74" w:rsidRDefault="00E53A79" w:rsidP="00267FF4">
      <w:pPr>
        <w:pStyle w:val="a3"/>
        <w:numPr>
          <w:ilvl w:val="0"/>
          <w:numId w:val="3"/>
        </w:numPr>
        <w:shd w:val="clear" w:color="auto" w:fill="FFFFFF"/>
        <w:ind w:left="0" w:firstLine="0"/>
        <w:jc w:val="both"/>
        <w:rPr>
          <w:rFonts w:ascii="PF Din Text Cond Pro Light" w:hAnsi="PF Din Text Cond Pro Light"/>
          <w:b/>
          <w:color w:val="0055A2"/>
          <w:sz w:val="27"/>
          <w:szCs w:val="27"/>
        </w:rPr>
      </w:pP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>Регистрация без визита в инспекцию: в мобильном приложении, на сайте ФНС России или через банк.</w:t>
      </w:r>
    </w:p>
    <w:p w:rsidR="00E53A79" w:rsidRPr="00783A74" w:rsidRDefault="00E53A79" w:rsidP="00267FF4">
      <w:pPr>
        <w:pStyle w:val="a3"/>
        <w:numPr>
          <w:ilvl w:val="0"/>
          <w:numId w:val="3"/>
        </w:numPr>
        <w:shd w:val="clear" w:color="auto" w:fill="FFFFFF"/>
        <w:ind w:left="0" w:firstLine="0"/>
        <w:jc w:val="both"/>
        <w:rPr>
          <w:rFonts w:ascii="PF Din Text Cond Pro Light" w:hAnsi="PF Din Text Cond Pro Light"/>
          <w:b/>
          <w:color w:val="0055A2"/>
          <w:sz w:val="27"/>
          <w:szCs w:val="27"/>
        </w:rPr>
      </w:pP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>Трудовой стаж по месту работы не прерывается.</w:t>
      </w:r>
    </w:p>
    <w:p w:rsidR="00F977F6" w:rsidRDefault="00F977F6" w:rsidP="00507ADC">
      <w:pPr>
        <w:shd w:val="clear" w:color="auto" w:fill="FFFFFF"/>
        <w:spacing w:after="240"/>
        <w:jc w:val="both"/>
        <w:rPr>
          <w:rFonts w:ascii="PF Din Text Cond Pro Medium" w:hAnsi="PF Din Text Cond Pro Medium" w:cs="Times New Roman"/>
          <w:b/>
          <w:color w:val="E26206" w:themeColor="accent6" w:themeShade="BF"/>
          <w:sz w:val="26"/>
          <w:szCs w:val="26"/>
        </w:rPr>
      </w:pPr>
    </w:p>
    <w:p w:rsidR="00E53A79" w:rsidRPr="00507ADC" w:rsidRDefault="00E53A79" w:rsidP="00267FF4">
      <w:pPr>
        <w:shd w:val="clear" w:color="auto" w:fill="FFFFFF"/>
        <w:spacing w:after="120"/>
        <w:jc w:val="both"/>
        <w:rPr>
          <w:rFonts w:ascii="PF Din Text Cond Pro Medium" w:hAnsi="PF Din Text Cond Pro Medium" w:cs="Times New Roman"/>
          <w:color w:val="E26206" w:themeColor="accent6" w:themeShade="BF"/>
          <w:sz w:val="27"/>
          <w:szCs w:val="27"/>
        </w:rPr>
      </w:pPr>
      <w:r w:rsidRPr="00507ADC">
        <w:rPr>
          <w:rFonts w:ascii="PF Din Text Cond Pro Medium" w:hAnsi="PF Din Text Cond Pro Medium" w:cs="Times New Roman"/>
          <w:b/>
          <w:color w:val="E26206" w:themeColor="accent6" w:themeShade="BF"/>
          <w:sz w:val="27"/>
          <w:szCs w:val="27"/>
        </w:rPr>
        <w:t>Способы регистрации</w:t>
      </w:r>
      <w:r w:rsidRPr="00507ADC">
        <w:rPr>
          <w:rFonts w:ascii="PF Din Text Cond Pro Medium" w:hAnsi="PF Din Text Cond Pro Medium" w:cs="Times New Roman"/>
          <w:color w:val="E26206" w:themeColor="accent6" w:themeShade="BF"/>
          <w:sz w:val="27"/>
          <w:szCs w:val="27"/>
        </w:rPr>
        <w:t>:</w:t>
      </w:r>
    </w:p>
    <w:p w:rsidR="00E53A79" w:rsidRPr="00783A74" w:rsidRDefault="00E53A79" w:rsidP="00267FF4">
      <w:pPr>
        <w:pStyle w:val="a3"/>
        <w:numPr>
          <w:ilvl w:val="0"/>
          <w:numId w:val="2"/>
        </w:numPr>
        <w:shd w:val="clear" w:color="auto" w:fill="FFFFFF"/>
        <w:ind w:left="0" w:firstLine="0"/>
        <w:jc w:val="both"/>
        <w:rPr>
          <w:rFonts w:ascii="PF Din Text Cond Pro Light" w:hAnsi="PF Din Text Cond Pro Light"/>
          <w:b/>
          <w:color w:val="0055A2"/>
          <w:sz w:val="27"/>
          <w:szCs w:val="27"/>
        </w:rPr>
      </w:pP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>Бесплатное мобильное приложение «Мой налог»</w:t>
      </w:r>
    </w:p>
    <w:p w:rsidR="00E53A79" w:rsidRPr="00783A74" w:rsidRDefault="00E53A79" w:rsidP="00267FF4">
      <w:pPr>
        <w:pStyle w:val="a3"/>
        <w:numPr>
          <w:ilvl w:val="0"/>
          <w:numId w:val="2"/>
        </w:numPr>
        <w:shd w:val="clear" w:color="auto" w:fill="FFFFFF"/>
        <w:ind w:left="0" w:firstLine="0"/>
        <w:jc w:val="both"/>
        <w:rPr>
          <w:rFonts w:ascii="PF Din Text Cond Pro Light" w:hAnsi="PF Din Text Cond Pro Light"/>
          <w:b/>
          <w:color w:val="0055A2"/>
          <w:sz w:val="27"/>
          <w:szCs w:val="27"/>
        </w:rPr>
      </w:pP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>Кабинет налогоплательщика «Налога на профессиональный доход» на сайте ФНС России</w:t>
      </w:r>
    </w:p>
    <w:p w:rsidR="00E53A79" w:rsidRPr="00783A74" w:rsidRDefault="00E53A79" w:rsidP="0044092D">
      <w:pPr>
        <w:pStyle w:val="a3"/>
        <w:numPr>
          <w:ilvl w:val="0"/>
          <w:numId w:val="2"/>
        </w:numPr>
        <w:shd w:val="clear" w:color="auto" w:fill="FFFFFF"/>
        <w:spacing w:after="240"/>
        <w:ind w:left="0" w:firstLine="0"/>
        <w:jc w:val="both"/>
        <w:rPr>
          <w:rFonts w:ascii="PF Din Text Cond Pro Light" w:hAnsi="PF Din Text Cond Pro Light"/>
          <w:b/>
          <w:color w:val="0055A2"/>
          <w:sz w:val="27"/>
          <w:szCs w:val="27"/>
        </w:rPr>
      </w:pP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>Уполномоченные банки</w:t>
      </w:r>
    </w:p>
    <w:p w:rsidR="00507ADC" w:rsidRDefault="00CD0790" w:rsidP="009922E6">
      <w:pPr>
        <w:autoSpaceDE w:val="0"/>
        <w:autoSpaceDN w:val="0"/>
        <w:adjustRightInd w:val="0"/>
        <w:rPr>
          <w:rFonts w:ascii="PF Din Text Cond Pro Light" w:eastAsia="Arial Unicode MS" w:hAnsi="PF Din Text Cond Pro Light"/>
          <w:b/>
          <w:color w:val="0055A2"/>
          <w:sz w:val="26"/>
          <w:szCs w:val="26"/>
        </w:rPr>
      </w:pPr>
      <w:r>
        <w:rPr>
          <w:rFonts w:ascii="PF Din Text Cond Pro Light" w:eastAsia="Arial Unicode MS" w:hAnsi="PF Din Text Cond Pro Light"/>
          <w:b/>
          <w:color w:val="0055A2"/>
          <w:sz w:val="26"/>
          <w:szCs w:val="26"/>
        </w:rPr>
        <w:t xml:space="preserve">Использование </w:t>
      </w:r>
      <w:r w:rsidR="004D59B0" w:rsidRPr="004D59B0">
        <w:rPr>
          <w:rFonts w:ascii="PF Din Text Cond Pro Light" w:eastAsia="Arial Unicode MS" w:hAnsi="PF Din Text Cond Pro Light"/>
          <w:b/>
          <w:color w:val="0055A2"/>
          <w:sz w:val="26"/>
          <w:szCs w:val="26"/>
        </w:rPr>
        <w:t xml:space="preserve">налога на профессиональный доход </w:t>
      </w:r>
      <w:r w:rsidR="004D59B0">
        <w:rPr>
          <w:rFonts w:ascii="PF Din Text Cond Pro Light" w:eastAsia="Arial Unicode MS" w:hAnsi="PF Din Text Cond Pro Light"/>
          <w:b/>
          <w:color w:val="0055A2"/>
          <w:sz w:val="26"/>
          <w:szCs w:val="26"/>
        </w:rPr>
        <w:t>через приложение</w:t>
      </w:r>
      <w:r>
        <w:rPr>
          <w:rFonts w:ascii="PF Din Text Cond Pro Light" w:eastAsia="Arial Unicode MS" w:hAnsi="PF Din Text Cond Pro Light"/>
          <w:b/>
          <w:color w:val="0055A2"/>
          <w:sz w:val="26"/>
          <w:szCs w:val="26"/>
        </w:rPr>
        <w:t xml:space="preserve"> «Мой налог» </w:t>
      </w:r>
    </w:p>
    <w:p w:rsidR="004D59B0" w:rsidRPr="004D59B0" w:rsidRDefault="004D59B0" w:rsidP="00216DA2">
      <w:pPr>
        <w:autoSpaceDE w:val="0"/>
        <w:autoSpaceDN w:val="0"/>
        <w:adjustRightInd w:val="0"/>
        <w:jc w:val="center"/>
        <w:rPr>
          <w:rFonts w:ascii="PF Din Text Cond Pro Light" w:eastAsia="Arial Unicode MS" w:hAnsi="PF Din Text Cond Pro Light"/>
          <w:b/>
          <w:color w:val="0055A2"/>
          <w:sz w:val="26"/>
          <w:szCs w:val="26"/>
        </w:rPr>
      </w:pPr>
      <w:r w:rsidRPr="004D59B0">
        <w:rPr>
          <w:rFonts w:ascii="PF Din Text Cond Pro Light" w:eastAsia="Arial Unicode MS" w:hAnsi="PF Din Text Cond Pro Light"/>
          <w:b/>
          <w:color w:val="0055A2"/>
          <w:sz w:val="26"/>
          <w:szCs w:val="26"/>
        </w:rPr>
        <w:t>зарекомендует преподавателя, как современного пользователя электронными устройствами и сервисами.</w:t>
      </w:r>
    </w:p>
    <w:p w:rsidR="00E53A79" w:rsidRPr="00507ADC" w:rsidRDefault="00267FF4" w:rsidP="009922E6">
      <w:pPr>
        <w:spacing w:after="60"/>
        <w:jc w:val="center"/>
        <w:rPr>
          <w:rFonts w:ascii="PF Din Text Cond Pro Medium" w:hAnsi="PF Din Text Cond Pro Medium"/>
          <w:b/>
          <w:color w:val="E26206" w:themeColor="accent6" w:themeShade="BF"/>
          <w:sz w:val="27"/>
          <w:szCs w:val="27"/>
        </w:rPr>
      </w:pPr>
      <w:r w:rsidRPr="00507ADC">
        <w:rPr>
          <w:rFonts w:ascii="PF Din Text Cond Pro Medium" w:hAnsi="PF Din Text Cond Pro Medium"/>
          <w:b/>
          <w:color w:val="0055A2"/>
          <w:sz w:val="27"/>
          <w:szCs w:val="27"/>
        </w:rPr>
        <w:t xml:space="preserve">Подробнее на </w:t>
      </w:r>
      <w:proofErr w:type="spellStart"/>
      <w:r w:rsidRPr="00507ADC">
        <w:rPr>
          <w:rFonts w:ascii="PF Din Text Cond Pro Medium" w:hAnsi="PF Din Text Cond Pro Medium"/>
          <w:b/>
          <w:color w:val="E26206" w:themeColor="accent6" w:themeShade="BF"/>
          <w:sz w:val="27"/>
          <w:szCs w:val="27"/>
          <w:lang w:val="en-US"/>
        </w:rPr>
        <w:t>npd</w:t>
      </w:r>
      <w:proofErr w:type="spellEnd"/>
      <w:r w:rsidRPr="00507ADC">
        <w:rPr>
          <w:rFonts w:ascii="PF Din Text Cond Pro Medium" w:hAnsi="PF Din Text Cond Pro Medium"/>
          <w:b/>
          <w:color w:val="E26206" w:themeColor="accent6" w:themeShade="BF"/>
          <w:sz w:val="27"/>
          <w:szCs w:val="27"/>
        </w:rPr>
        <w:t>.</w:t>
      </w:r>
      <w:proofErr w:type="spellStart"/>
      <w:r w:rsidRPr="00507ADC">
        <w:rPr>
          <w:rFonts w:ascii="PF Din Text Cond Pro Medium" w:hAnsi="PF Din Text Cond Pro Medium"/>
          <w:b/>
          <w:color w:val="E26206" w:themeColor="accent6" w:themeShade="BF"/>
          <w:sz w:val="27"/>
          <w:szCs w:val="27"/>
          <w:lang w:val="en-US"/>
        </w:rPr>
        <w:t>nalog</w:t>
      </w:r>
      <w:proofErr w:type="spellEnd"/>
      <w:r w:rsidRPr="00507ADC">
        <w:rPr>
          <w:rFonts w:ascii="PF Din Text Cond Pro Medium" w:hAnsi="PF Din Text Cond Pro Medium"/>
          <w:b/>
          <w:color w:val="E26206" w:themeColor="accent6" w:themeShade="BF"/>
          <w:sz w:val="27"/>
          <w:szCs w:val="27"/>
        </w:rPr>
        <w:t>.</w:t>
      </w:r>
      <w:proofErr w:type="spellStart"/>
      <w:r w:rsidRPr="00507ADC">
        <w:rPr>
          <w:rFonts w:ascii="PF Din Text Cond Pro Medium" w:hAnsi="PF Din Text Cond Pro Medium"/>
          <w:b/>
          <w:color w:val="E26206" w:themeColor="accent6" w:themeShade="BF"/>
          <w:sz w:val="27"/>
          <w:szCs w:val="27"/>
          <w:lang w:val="en-US"/>
        </w:rPr>
        <w:t>ru</w:t>
      </w:r>
      <w:proofErr w:type="spellEnd"/>
    </w:p>
    <w:p w:rsidR="00267FF4" w:rsidRPr="00507ADC" w:rsidRDefault="00267FF4" w:rsidP="00267FF4">
      <w:pPr>
        <w:jc w:val="center"/>
        <w:rPr>
          <w:rFonts w:ascii="PF Din Text Cond Pro Medium" w:hAnsi="PF Din Text Cond Pro Medium"/>
          <w:b/>
          <w:color w:val="0055A2"/>
          <w:sz w:val="27"/>
          <w:szCs w:val="27"/>
        </w:rPr>
      </w:pPr>
      <w:r w:rsidRPr="00507ADC">
        <w:rPr>
          <w:rFonts w:ascii="PF Din Text Cond Pro Medium" w:hAnsi="PF Din Text Cond Pro Medium"/>
          <w:b/>
          <w:color w:val="0055A2"/>
          <w:sz w:val="27"/>
          <w:szCs w:val="27"/>
        </w:rPr>
        <w:t>8-800-222-2222</w:t>
      </w:r>
    </w:p>
    <w:sectPr w:rsidR="00267FF4" w:rsidRPr="00507ADC" w:rsidSect="00F977F6">
      <w:pgSz w:w="11906" w:h="16838"/>
      <w:pgMar w:top="851" w:right="851" w:bottom="426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52D7" w:rsidRDefault="00FB52D7" w:rsidP="00642F70">
      <w:r>
        <w:separator/>
      </w:r>
    </w:p>
  </w:endnote>
  <w:endnote w:type="continuationSeparator" w:id="0">
    <w:p w:rsidR="00FB52D7" w:rsidRDefault="00FB52D7" w:rsidP="00642F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F Din Text Cond Pro Medium">
    <w:altName w:val="Candara"/>
    <w:charset w:val="CC"/>
    <w:family w:val="auto"/>
    <w:pitch w:val="variable"/>
    <w:sig w:usb0="00000001" w:usb1="5000E0FB" w:usb2="00000000" w:usb3="00000000" w:csb0="0000019F" w:csb1="00000000"/>
  </w:font>
  <w:font w:name="PF Din Text Cond Pro Light">
    <w:altName w:val="Times New Roman"/>
    <w:charset w:val="CC"/>
    <w:family w:val="auto"/>
    <w:pitch w:val="variable"/>
    <w:sig w:usb0="00000001" w:usb1="5000E0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52D7" w:rsidRDefault="00FB52D7" w:rsidP="00642F70">
      <w:r>
        <w:separator/>
      </w:r>
    </w:p>
  </w:footnote>
  <w:footnote w:type="continuationSeparator" w:id="0">
    <w:p w:rsidR="00FB52D7" w:rsidRDefault="00FB52D7" w:rsidP="00642F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AC69E0"/>
    <w:multiLevelType w:val="hybridMultilevel"/>
    <w:tmpl w:val="7F22D03C"/>
    <w:lvl w:ilvl="0" w:tplc="2774DDF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EF21C9"/>
    <w:multiLevelType w:val="multilevel"/>
    <w:tmpl w:val="929AC2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660E6C5E"/>
    <w:multiLevelType w:val="hybridMultilevel"/>
    <w:tmpl w:val="049C370E"/>
    <w:lvl w:ilvl="0" w:tplc="769E24FE">
      <w:start w:val="1"/>
      <w:numFmt w:val="decimal"/>
      <w:lvlText w:val="%1."/>
      <w:lvlJc w:val="left"/>
      <w:pPr>
        <w:ind w:left="19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72C"/>
    <w:rsid w:val="00063B7A"/>
    <w:rsid w:val="0011572C"/>
    <w:rsid w:val="0013000E"/>
    <w:rsid w:val="00216DA2"/>
    <w:rsid w:val="00233709"/>
    <w:rsid w:val="00267FF4"/>
    <w:rsid w:val="002D79A0"/>
    <w:rsid w:val="0044092D"/>
    <w:rsid w:val="004D59B0"/>
    <w:rsid w:val="004F3333"/>
    <w:rsid w:val="00507ADC"/>
    <w:rsid w:val="00642F70"/>
    <w:rsid w:val="00647A05"/>
    <w:rsid w:val="00783A74"/>
    <w:rsid w:val="007A03D3"/>
    <w:rsid w:val="007E0431"/>
    <w:rsid w:val="00863DAE"/>
    <w:rsid w:val="008B7226"/>
    <w:rsid w:val="00930BDD"/>
    <w:rsid w:val="009922E6"/>
    <w:rsid w:val="009949E0"/>
    <w:rsid w:val="009E4A70"/>
    <w:rsid w:val="00A66D85"/>
    <w:rsid w:val="00A957C6"/>
    <w:rsid w:val="00B5573F"/>
    <w:rsid w:val="00B66F0E"/>
    <w:rsid w:val="00BA2193"/>
    <w:rsid w:val="00BC7F16"/>
    <w:rsid w:val="00C460FD"/>
    <w:rsid w:val="00CB7BE9"/>
    <w:rsid w:val="00CD0790"/>
    <w:rsid w:val="00D80C6A"/>
    <w:rsid w:val="00E53A79"/>
    <w:rsid w:val="00E7251C"/>
    <w:rsid w:val="00EB671E"/>
    <w:rsid w:val="00F6562E"/>
    <w:rsid w:val="00F977F6"/>
    <w:rsid w:val="00FB5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2F70"/>
    <w:pPr>
      <w:spacing w:after="0" w:line="240" w:lineRule="auto"/>
    </w:pPr>
    <w:rPr>
      <w:rFonts w:ascii="Arial Unicode MS" w:eastAsia="Times New Roman" w:hAnsi="Times New Roman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03D3"/>
    <w:pPr>
      <w:ind w:left="720"/>
      <w:contextualSpacing/>
    </w:pPr>
    <w:rPr>
      <w:rFonts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642F7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2F70"/>
    <w:rPr>
      <w:rFonts w:ascii="Tahom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642F7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42F70"/>
    <w:rPr>
      <w:rFonts w:ascii="Times New Roman" w:hAnsi="Times New Roman"/>
      <w:sz w:val="28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642F7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42F70"/>
    <w:rPr>
      <w:rFonts w:ascii="Times New Roman" w:hAnsi="Times New Roman"/>
      <w:sz w:val="28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2F70"/>
    <w:pPr>
      <w:spacing w:after="0" w:line="240" w:lineRule="auto"/>
    </w:pPr>
    <w:rPr>
      <w:rFonts w:ascii="Arial Unicode MS" w:eastAsia="Times New Roman" w:hAnsi="Times New Roman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03D3"/>
    <w:pPr>
      <w:ind w:left="720"/>
      <w:contextualSpacing/>
    </w:pPr>
    <w:rPr>
      <w:rFonts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642F7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2F70"/>
    <w:rPr>
      <w:rFonts w:ascii="Tahom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642F7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42F70"/>
    <w:rPr>
      <w:rFonts w:ascii="Times New Roman" w:hAnsi="Times New Roman"/>
      <w:sz w:val="28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642F7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42F70"/>
    <w:rPr>
      <w:rFonts w:ascii="Times New Roman" w:hAnsi="Times New Roman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wmf"/></Relationships>
</file>

<file path=word/theme/theme1.xml><?xml version="1.0" encoding="utf-8"?>
<a:theme xmlns:a="http://schemas.openxmlformats.org/drawingml/2006/main" name="Тема Office">
  <a:themeElements>
    <a:clrScheme name="Изящная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292</Words>
  <Characters>1666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Орлова Юлия Сергеевна</dc:creator>
  <cp:lastModifiedBy>Корчак Татьяна Борисовна</cp:lastModifiedBy>
  <cp:revision>4</cp:revision>
  <cp:lastPrinted>2019-08-28T08:32:00Z</cp:lastPrinted>
  <dcterms:created xsi:type="dcterms:W3CDTF">2019-12-18T08:36:00Z</dcterms:created>
  <dcterms:modified xsi:type="dcterms:W3CDTF">2019-12-19T03:44:00Z</dcterms:modified>
</cp:coreProperties>
</file>